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Утренний эскиз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утром зяблики
          <w:br/>
          Свистели и аукали,
          <w:br/>
          А лодку и кораблики
          <w:br/>
          Качели волн баюкали.
          <w:br/>
          Над тихою деревнею
          <w:br/>
          Дышали звуки, вешние,
          <w:br/>
          И пред избушкой древнею
          <w:br/>
          Светлела даль поспешнее.
          <w:br/>
          Хотелось жить и чувствовать
          <w:br/>
          Зарей студено-ясною.
          <w:br/>
          Смеяться и безумствовать
          <w:br/>
          Мечтой — всегда напрасною!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2022-03-22T11:38:45+03:00</dcterms:created>
  <dcterms:modified xsi:type="dcterms:W3CDTF">2022-03-22T11:38:45+03:00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