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 Стол под кряжистым стволом.
          <w:br/>
          Старый дуб, поведай о былом!
          <w:br/>
          С листьев капли хлынули на стол.
          <w:br/>
          Дуб поведал: «Ночью дождь прошёл».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2022-03-18T02:17:15+03:00</dcterms:created>
  <dcterms:modified xsi:type="dcterms:W3CDTF">2022-03-18T02:17:15+03:00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