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Упоительно встать в ранний час,
          <w:br/>
          Легкий след на песке увидать.
          <w:br/>
          Упоительно вспомнить тебя,
          <w:br/>
          Что со мною ты, прелесть моя.
          <w:br/>
          <w:br/>
          Я люблю тебя, панна моя,
          <w:br/>
          Беззаботная юность моя,
          <w:br/>
          И прозрачная нежность Кремля
          <w:br/>
          В это утро — как прелесть твоя.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2022-03-18T01:26:36+03:00</dcterms:created>
  <dcterms:modified xsi:type="dcterms:W3CDTF">2022-03-18T01:26:36+03:00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