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Оля, Оля, Олюшка
          <w:br/>
           Встанет раньше солнышка,
          <w:br/>
           Встанет раньше солнышка,
          <w:br/>
           Говорит как скворушка…
          <w:br/>
          <w:br/>
          А когда поест-попьет,
          <w:br/>
           Как синичка запоет.
          <w:br/>
           Как воробышек поскачет,
          <w:br/>
           Упадет и не заплачет!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2022-04-21T14:55:33+03:00</dcterms:created>
  <dcterms:modified xsi:type="dcterms:W3CDTF">2022-04-21T14:55:33+03:00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