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Учись у них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Учись у них — у дуба, у берёзы.
          <w:br/>
          Кругом зима. Жестокая пора!
          <w:br/>
          Напрасные на них застыли слезы,
          <w:br/>
          И треснула, сжимаяся, кора.
          <w:br/>
          <w:br/>
          Все злей метель и с каждою минутой
          <w:br/>
          Сердито рвет последние листы,
          <w:br/>
          И за сердце хватает холод лютый;
          <w:br/>
          Они стоят, молчат; молчи и ты!
          <w:br/>
          <w:br/>
          Но верь весне. Ее промчится гений,
          <w:br/>
          Опять теплом и жизнию дыша.
          <w:br/>
          Для ясных дней, для новых откровений
          <w:br/>
          Переболит скорбящая душа.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2022-03-19T06:08:45+03:00</dcterms:created>
  <dcterms:modified xsi:type="dcterms:W3CDTF">2022-03-19T06:08:45+03:00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