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 Сологубу (триолет)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Зев беспощадной орхидеи —
          <w:br/>
          Твой строгий символ, Сологуб.
          <w:br/>
          Влечет изгибом алчных губ
          <w:br/>
          Зев беспощадной орхидеи.
          <w:br/>
          Мы знаем, день за днем вернее,
          <w:br/>
          Что нам непобедимо люб —
          <w:br/>
          Зев беспощадной орхидеи,
          <w:br/>
          Твой строгий символ, Сологуб!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2022-03-21T05:36:56+03:00</dcterms:created>
  <dcterms:modified xsi:type="dcterms:W3CDTF">2022-03-21T05:36:56+03:00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