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Фаэтон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отрок солнцекудрый,
          <w:br/>
           С белой мышью на плече!
          <w:br/>
           Прав твой путь, слепой и мудрый,
          <w:br/>
           Как молитва на мече.
          <w:br/>
          <w:br/>
          Здравствуй, дерзкий, меднолицый,
          <w:br/>
           Возжелавший до конца
          <w:br/>
           Править грозной колесницей
          <w:br/>
           Пламеносного отца!
          <w:br/>
          <w:br/>
          С неба павший, распростертый,
          <w:br/>
           Опаленный Фаэтон,
          <w:br/>
           Грезишь ты, с землею стертый,
          <w:br/>
           Всё один и тот же сон:
          <w:br/>
          <w:br/>
          «Быть как Солнце!» до зенита
          <w:br/>
           Разъяренных гнать коней!
          <w:br/>
           Пусть алмазная орбита
          <w:br/>
           Прыщет взрывами огней!
          <w:br/>
          <w:br/>
          И неверною рукою
          <w:br/>
           Не сдержав узду мечты,
          <w:br/>
           Со священной четвернею
          <w:br/>
           Рухнуть с горней высоты!
          <w:br/>
          <w:br/>
          В темном пафосе паденья,
          <w:br/>
           В дымах жертвенных костров
          <w:br/>
           Славь любовь и исступленье
          <w:br/>
           Воплями напевных строф!
          <w:br/>
          <w:br/>
          Жги дома и нивы хлеба,
          <w:br/>
           Жги людей, холмы, леса!
          <w:br/>
           Чтоб огонь, упавший с неба,
          <w:br/>
           Взвился снова в небеса!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2022-04-24T02:18:45+03:00</dcterms:created>
  <dcterms:modified xsi:type="dcterms:W3CDTF">2022-04-24T02:18:45+03:00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