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Фейные сказки: 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Солнечной Нинике, с светлыми глазками — 
          <w:br/>
          Этот букетик из тонких былинок.
          <w:br/>
          Ты позабавишься Фейными сказками,
          <w:br/>
          После — блеснешь мне зелеными глазками,—
          <w:br/>
          В них не хочу я росинок.
          <w:br/>
          Вечер далек, и до вечера встретится
          <w:br/>
          Много нам: гномы, и страхи, и змеи.
          <w:br/>
          Чур, не пугаться, — а если засветятся
          <w:br/>
          Слезки, пожалуюсь Фее.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2025-04-21T20:25:54+03:00</dcterms:created>
  <dcterms:modified xsi:type="dcterms:W3CDTF">2025-04-21T20:25:54+03:00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