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Фиал Анакреона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на поклоненье
          <w:br/>
          Ходил я в древний Пафос,
          <w:br/>
          Поверьте мне, я видел
          <w:br/>
          В уборной у Венеры
          <w:br/>
          Фиал Анакреона.
          <w:br/>
          Вином он был наполнен.
          <w:br/>
          Кругом висели розы,
          <w:br/>
          Зеленый плющ и мирты,
          <w:br/>
          Сплетенные рукою
          <w:br/>
          Царицы наслаждений.
          <w:br/>
          На краюшке я видел
          <w:br/>
          Печального Амура —
          <w:br/>
          Смотрел он, пригорюнясь,
          <w:br/>
          На пенистую влагу.
          <w:br/>
          «Что смотришь ты, проказник,
          <w:br/>
          На пенистую влагу? —
          <w:br/>
          Спросил я Купидона, —
          <w:br/>
          Скажи, что так утихнул?
          <w:br/>
          Не хочешь ли зачерпнуть,
          <w:br/>
          Да ручкой не достанешь?»
          <w:br/>
          «Нет, — отвечал малютка, —
          <w:br/>
          Играя, в это море
          <w:br/>
          Колчан, и лук, и стрелы
          <w:br/>
          Я уронил, и факел
          <w:br/>
          Погас в волнах багряных,
          <w:br/>
          Вон, вон на дне блистают;
          <w:br/>
          Я плавать не умею,
          <w:br/>
          Ох, жалко мне — послушай,
          <w:br/>
          Достань мне их оттуда!»
          <w:br/>
          «О, нет, — сказал я богу, —
          <w:br/>
          Спасибо, что упали;
          <w:br/>
          Пускай там остаются».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2021-11-11T10:56:18+03:00</dcterms:created>
  <dcterms:modified xsi:type="dcterms:W3CDTF">2021-11-11T10:56:18+03:00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