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Философия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запасе вечность у природы,
          <w:br/>
          А у людей – лишь дни и годы,
          <w:br/>
          Чтобы взглянуть на вечный путь
          <w:br/>
          И разобраться, в чем тут суть.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2022-03-19T06:23:02+03:00</dcterms:created>
  <dcterms:modified xsi:type="dcterms:W3CDTF">2022-03-19T06:23:02+03:00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