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Флаги красные, скамейки синие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Флаги — красные, скамейки — синие.
          <w:br/>
           Среди говора свердловского
          <w:br/>
           пили пиво в парке имени
          <w:br/>
           Маяковского. 
          <w:br/>
          <w:br/>
          Где качели с каруселями,
          <w:br/>
           мотодромы с автодромами —
          <w:br/>
           мы на корточки присели, мы
          <w:br/>
           любовались панорамою. 
          <w:br/>
          <w:br/>
          Хорошо живет провинция,
          <w:br/>
           четырьмя горит закатами.
          <w:br/>
           Прут в обнимку с выпускницами
          <w:br/>
           ардаки с маратами. 
          <w:br/>
          <w:br/>
          Времена большие, прочные.
          <w:br/>
           Только чей-то локоточек
          <w:br/>
           пошатнул часы песочные.
          <w:br/>
           Эх, посыпался песочек! 
          <w:br/>
          <w:br/>
          Мотодромы с автодромами
          <w:br/>
           закрутились-завертелись.
          <w:br/>
           На десятом обороте
          <w:br/>
           к черту втулки разлетелись. 
          <w:br/>
          <w:br/>
          Ты люби меня, красавица,
          <w:br/>
           скоро время вовсе кончится,
          <w:br/>
           и уже сегодня, кажется,
          <w:br/>
           жить не хочется.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2022-04-22T02:43:34+03:00</dcterms:created>
  <dcterms:modified xsi:type="dcterms:W3CDTF">2022-04-22T02:43:34+03:00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