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Фляга с черепахой очень схожи.
          <w:br/>
          У обеих панцирь вместо кожи,
          <w:br/>
          Обе круглобоки и плоски,
          <w:br/>
          У обеих горлышки узки.
          <w:br/>
          Фляга, фляга, странница, бродяга!
          <w:br/>
          Черепахой стань, скрипя как скряга,
          <w:br/>
          Медленно отмеривай глотки.
          <w:br/>
          Впереди – пески.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2022-03-19T06:31:05+03:00</dcterms:created>
  <dcterms:modified xsi:type="dcterms:W3CDTF">2022-03-19T06:31:05+03:00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