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Хиросима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прославился так:
          <w:br/>
          Вышел
          <w:br/>
            военный чудак,
          <w:br/>
          старец
          <w:br/>
            с лицом молодым.
          <w:br/>
          "Парни,-
          <w:br/>
          сказал он,-
          <w:br/>
          летим!
          <w:br/>
          Мальчики,
          <w:br/>
            время пришло,
          <w:br/>
          Дьявольски нам повезло!.."
          <w:br/>
          В семь сорок девять утра
          <w:br/>
          все было так, как вчера.
          <w:br/>
          "Точка...-
          <w:br/>
          вздохнул офицер,-
          <w:br/>
          чистенько
          <w:br/>
           вышли
          <w:br/>
            на цель..."
          <w:br/>
          В восемь двенадцать утра
          <w:br/>
          сказано было:
          <w:br/>
            "Пора!.."
          <w:br/>
          В восемь пятнадцать,
          <w:br/>
            над миром взлетев,
          <w:br/>
          взвыл торжествующе
          <w:br/>
          дымный клубок!
          <w:br/>
          Солнце зажмурилось,
          <w:br/>
          похолодев.
          <w:br/>
          Вздрогнули оба:
          <w:br/>
          и "боинг",
          <w:br/>
          и бог!..
          <w:br/>
          Штурман воскликнул:
          <w:br/>
            "Ой, как красиво!.."
          <w:br/>
          В эту секунду
          <w:br/>
            в расплавленной мгле
          <w:br/>
          рухнули
          <w:br/>
          все представленья о зле.
          <w:br/>
          Люди узнали,
          <w:br/>
            что на Земле
          <w:br/>
          есть Хиросима.
          <w:br/>
          И нет Хиросимы.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2021-11-11T03:30:59+03:00</dcterms:created>
  <dcterms:modified xsi:type="dcterms:W3CDTF">2021-11-11T03:30:59+03:00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