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Хлеб и железо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Хлеб зреет на земле, где солнце и прохлада,
          <w:br/>
           Где звонкие дожди и щебет птиц в кустах.
          <w:br/>
           А под землей, внизу, поближе к недрам ада
          <w:br/>
           Железо улеглось в заржавленных пластах.
          <w:br/>
          <w:br/>
          Благословляем хлеб! Он — наша жизнь и пища,
          <w:br/>
           Но как не проклинать ту сталь, что наповал
          <w:br/>
           Укладывает нас в подземные жилища?..
          <w:br/>
           Пшеницу сеял бог. Железо черт ковал!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2022-04-22T15:07:22+03:00</dcterms:created>
  <dcterms:modified xsi:type="dcterms:W3CDTF">2022-04-22T15:07:22+03:00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