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Хлоя старика седого
          <w:br/>
               Захотела осмеять
          <w:br/>
               И шепнула: «Я драгого
          <w:br/>
               Под окошком буду ждать».
          <w:br/>
          <w:br/>
              Вот уж ночь; через долину,
          <w:br/>
               То за холмом, то в кустах,
          <w:br/>
               Хлоя видит старичину
          <w:br/>
               С длинной лестницей в руках.
          <w:br/>
          <w:br/>
              Тихо крадется к окошку,
          <w:br/>
               Ставит лестницу — и вмиг,
          <w:br/>
               Протянув сухую ножку,
          <w:br/>
               К милой полетел старик.
          <w:br/>
          <w:br/>
              Близок к месту дорогому,
          <w:br/>
               На щеке дрожит слеза.
          <w:br/>
               Хлоя зеркало седому
          <w:br/>
               Прямо сунула в глаза.
          <w:br/>
          <w:br/>
              И любовник спотыкнулся,
          <w:br/>
               Вниз со страха соскочил,
          <w:br/>
               Побежал, не оглянулся
          <w:br/>
               И забыл, зачем ходил.
          <w:br/>
          <w:br/>
              Хлоя поутру спросила:
          <w:br/>
               «Что же, милый, не бывал?
          <w:br/>
               Уж не я ль тебя просила
          <w:br/>
               И не ты ли обещал?»
          <w:br/>
          <w:br/>
              Зубы в зубы ударяя,
          <w:br/>
               Он со страхом отвечал:
          <w:br/>
               «Домовой меня, родная,
          <w:br/>
               У окна перепугал…»
          <w:br/>
          <w:br/>
              Хоть не рад, но должно, деды,
          <w:br/>
               Вас тихонько побранить!
          <w:br/>
               Взгляньте в зеркало — вы седы,
          <w:br/>
               Вам ли к девушкам ходить?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2022-04-21T11:46:46+03:00</dcterms:created>
  <dcterms:modified xsi:type="dcterms:W3CDTF">2022-04-21T11:46:46+03:00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