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 ко превратному свету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Приплыла к нам на берег собака
          <w:br/>
           Из-за полночного моря,
          <w:br/>
           Из-за холодна океяна.
          <w:br/>
           Прилетел оттоль и соловейка.
          <w:br/>
           Спрашивали гостью приезжу,
          <w:br/>
           За морем какие обряды.
          <w:br/>
           Гостья приезжа отвечала:
          <w:br/>
           «Многое хулы там достойно.
          <w:br/>
           Я бы рассказати то умела,
          <w:br/>
           Если бы сатиры петь я смела,
          <w:br/>
           А теперь я пети не желаю,
          <w:br/>
           Только на пороки я полаю».
          <w:br/>
           Соловей, давай и ты оброки,
          <w:br/>
           Просвищи заморские пороки.
          <w:br/>
           За морем, хам, хам, хам, хам, хам, хам.
          <w:br/>
           Хам, хам, хам, хам, за морем, хам, хам, хам.
          <w:br/>
           За морем, хам, хам, хам, хам, хам, хам.
          <w:br/>
           Хам, хам, хам, хам, за морем, хам, хам, хам.
          <w:br/>
           За морем, хам, хам, хам, хам, хам, хам.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2022-04-24T02:02:22+03:00</dcterms:created>
  <dcterms:modified xsi:type="dcterms:W3CDTF">2022-04-24T02:02:22+03:00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