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 хороший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песня соснового бора,
          <w:br/>
           Как возгласы дальних ветров,
          <w:br/>
           Талантливый зов задушевного хора –
          <w:br/>
           Для нас самый радостный зов.
          <w:br/>
          <w:br/>
          Мы песен зажгли стоязыкий костёр.
          <w:br/>
           Мы стали серьёзней и строже.
          <w:br/>
           Есть для песен простор –
          <w:br/>
           Это хор, это хор,
          <w:br/>
           Хор хороший!
          <w:br/>
          <w:br/>
          Мелодией светлой и грустной
          <w:br/>
           Ты можешь всю землю обнять.
          <w:br/>
           Прекрасно душой прикоснуться к искусству
          <w:br/>
           И жизни самой подпевать!
          <w:br/>
          <w:br/>
          А время уносится дальше,
          <w:br/>
           И кто-то о песне забыл…
          <w:br/>
           Но всё же стараться, чтоб не было фальши,
          <w:br/>
           Нас в юности хор научил.
          <w:br/>
          <w:br/>
          Не каждый выходит в солисты,
          <w:br/>
           И всё ж на дороге любой
          <w:br/>
           Я вспомню мотив вдохновенный и чистый,
          <w:br/>
           Где рядом мы были с тобой…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2022-04-22T10:19:24+03:00</dcterms:created>
  <dcterms:modified xsi:type="dcterms:W3CDTF">2022-04-22T10:19:24+03:00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