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Хорошо, когда у крова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Хорошо, когда у крова
          <w:br/>
           Сад цветет в полдесятины…
          <w:br/>
           Хорошо иметь корову,
          <w:br/>
           Добрую жену и сына…
          <w:br/>
           Вдосталь — силы, в меру — жира,
          <w:br/>
           В жилах — тихое тепло…
          <w:br/>
           Словом — жизнью жить здоровой,
          <w:br/>
           Не мотаяся по миру,
          <w:br/>
           Как по осени трепло.
          <w:br/>
          <w:br/>
          Нет судьбы бездомной лише,
          <w:br/>
           Мало радости хоть на день
          <w:br/>
           Под чужой остаться крышей,
          <w:br/>
           Где и темным ликом складень,
          <w:br/>
           И ухват, расставив ноги,
          <w:br/>
           Смотрят: что за человек?!
          <w:br/>
           Сразу в доме станет тише,
          <w:br/>
           Если ты, свернув с дороги,
          <w:br/>
           Постучишься на ночлег!
          <w:br/>
          <w:br/>
          Из закуты иль приделка
          <w:br/>
           Строго выглянет хозяин…
          <w:br/>
           Изойдешь тут дрожью мелкой,
          <w:br/>
           Истрясешься тут, как Каин!..
          <w:br/>
           Даже будь сто раз знакомый,
          <w:br/>
           Так и то стрельнет в костях
          <w:br/>
           И метнется сердце белкой;
          <w:br/>
           Дай Бог каждому жить дома
          <w:br/>
           И поменьше быть в гостях!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2022-04-22T07:00:40+03:00</dcterms:created>
  <dcterms:modified xsi:type="dcterms:W3CDTF">2022-04-22T07:00:40+03:00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