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Хотя я всякой часъ тебе спокойство рушу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я всякой часъ тебѣ спокойство рушу;
          <w:br/>
           Однако за всегда тебя люблю какъ душу.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2022-04-21T16:23:29+03:00</dcterms:created>
  <dcterms:modified xsi:type="dcterms:W3CDTF">2022-04-21T16:23:29+03:00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