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Хочется мне плакать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Хочется мне плакать, плакать безнадежно, плакать бесконечно,
          <w:br/>
          Плакать о минувшем, плакать о грядущем, плакать беспричинно…
          <w:br/>
          Все как будто мирно, все как будто верно, все как будто чинно,
          <w:br/>
          А на самом деле очень уж условно, кратко, бессердечно.
          <w:br/>
          Слушайте, что лучше: не любить, все время говоря о страсти?
          <w:br/>
          Или же тиранить, не любя открыто, сладкой нелюбовью,
          <w:br/>
          Блестко издеваясь, хлестко угрожая, опьяняться кровью,
          <w:br/>
          Любящего кротко самозабвенно сердце рвя на части?
          <w:br/>
          Красота и злоба, молодость и черствость тайно-совместимы!
          <w:br/>
          Берегите женщин, говорящих часто о своем уходе:
          <w:br/>
          Надо их лелеять хладнокровно-мудро. Сказка на исходе.
          <w:br/>
          Тягостно и душно. Сладостно и грёзно. Глубь невозмутима.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2022-03-22T09:26:53+03:00</dcterms:created>
  <dcterms:modified xsi:type="dcterms:W3CDTF">2022-03-22T09:26:53+03:00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