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Хочешь знать, что такое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Хочешь знать, что такое Россия —
          <w:br/>
           Наша первая в жизни любовь?
          <w:br/>
           Милый друг! Это ребра косые
          <w:br/>
           Полосатых шлагбаумных столбов.
          <w:br/>
           Это щебет в рябиннике горьком,
          <w:br/>
           Пар от резвых коней на бегу,
          <w:br/>
           Это желтая заячья зорька,
          <w:br/>
           След на сахарном синем снегу.
          <w:br/>
           Это пахарь в портах полотняных,
          <w:br/>
           Пес, что воет в ночи на луну,
          <w:br/>
           Это слезы псковских полонянок
          <w:br/>
           В безутешном ливонском плену,
          <w:br/>
           Это горькие всхлипы гармоник,
          <w:br/>
           Свет далеких пожаров ночных,
          <w:br/>
           Это- кашка, татарка и донник
          <w:br/>
           На высоких могилах степных.
          <w:br/>
           Это- эхо от песни усталой,
          <w:br/>
           Облаков перелетных тоска,
          <w:br/>
           Это свист за далекой заставой
          <w:br/>
           Да лучина в окне кабака.
          <w:br/>
           Это хлеб в узелке новобранца,
          <w:br/>
           Это туз, что нашит на плечо,
          <w:br/>
           Это дудка в руке Самозванца,
          <w:br/>
           Это клетка, где жил Пугачев.
          <w:br/>
           Да, страна наша не была раем:
          <w:br/>
           Нас к земле прибивало дождем.
          <w:br/>
           Но когда мы ее потеряем,
          <w:br/>
           Мы милей ничего не найдем.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2022-04-24T20:31:27+03:00</dcterms:created>
  <dcterms:modified xsi:type="dcterms:W3CDTF">2022-04-24T20:31:27+03:00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