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Хранительница очага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Джан
          <w:br/>
          <w:br/>
          Собрав еле-еле с дорог
          <w:br/>
          расшвырянного себя,
          <w:br/>
          я переступаю порог
          <w:br/>
          страны под названьем «семья».
          <w:br/>
          <w:br/>
          Пусть нету прощения мне,
          <w:br/>
          здесь буду я понят, прощён,
          <w:br/>
          и стыдно мне в этой стране
          <w:br/>
          за всё, из чего я пришёл.
          <w:br/>
          <w:br/>
          Набитый опилками лев,
          <w:br/>
          зубами вцепляясь в пальто,
          <w:br/>
          сдирает его, повелев
          <w:br/>
          стать в угол, и знает — за что.
          <w:br/>
          <w:br/>
          Заштопанный грустный жираф
          <w:br/>
          облизывает меня,
          <w:br/>
          губами таща за рукав
          <w:br/>
          в пещеру, где спят сыновья.
          <w:br/>
          <w:br/>
          И в газовых синих очах
          <w:br/>
          кухонной московской плиты
          <w:br/>
          недремлющий вечный очаг
          <w:br/>
          и вечная женщина — ты.
          <w:br/>
          <w:br/>
          Ворочает уголья лет
          <w:br/>
          в золе золотой кочерга,
          <w:br/>
          и вызолочен силуэт
          <w:br/>
          хранительницы очага.
          <w:br/>
          <w:br/>
          Очерчена золотом грудь.
          <w:br/>
          Ребёнок сосёт глубоко…
          <w:br/>
          Всем бомбам тебя не спугнуть,
          <w:br/>
          когда ты даёшь молоко.
          <w:br/>
          <w:br/>
          С годами всё больше пуглив
          <w:br/>
          и даже запуган подчас
          <w:br/>
          когда-то счастливый отлив
          <w:br/>
          твоих фиолетовых глаз.
          <w:br/>
          <w:br/>
          Тебя далеко занесло,
          <w:br/>
          но, как золотая пчела,
          <w:br/>
          ты знаешь своё ремесло,
          <w:br/>
          хранительница очага.
          <w:br/>
          <w:br/>
          Я голову очертя
          <w:br/>
          растаптывал всё на бегу.
          <w:br/>
          Разрушил я два очага,
          <w:br/>
          а третий, дрожа, берегу.
          <w:br/>
          <w:br/>
          Мне слышится топот шагов.
          <w:br/>
          Идут сквозь вселенский бедлам
          <w:br/>
          растаптыватели очагов
          <w:br/>
          по женским и детским телам.
          <w:br/>
          <w:br/>
          Дорогами женских морщин
          <w:br/>
          они маршируют вперёд.
          <w:br/>
          В глазах гуманистов-мужчин
          <w:br/>
          мерцает эсэсовский лёд.
          <w:br/>
          <w:br/>
          Но тлеющие угольки
          <w:br/>
          растоптанных очагов
          <w:br/>
          вцепляются в каблуки,
          <w:br/>
          сжигая заснувших врагов.
          <w:br/>
          <w:br/>
          А как очищается суть
          <w:br/>
          всего, что внутри и кругом,
          <w:br/>
          когда освещается путь
          <w:br/>
          и женщиной, и очагом!
          <w:br/>
          <w:br/>
          Семья — это слитые «я».
          <w:br/>
          Я спрашиваю — когда
          <w:br/>
          в стране под названьем «семья»
          <w:br/>
          исчезнут и гнёт и вражда?
          <w:br/>
          <w:br/>
          Ответь мне в ночной тишине,
          <w:br/>
          хранительница, жена, —
          <w:br/>
          неужто и в этой стране
          <w:br/>
          когда-нибудь будет война?!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2022-03-17T18:17:16+03:00</dcterms:created>
  <dcterms:modified xsi:type="dcterms:W3CDTF">2022-03-17T18:17:16+03:00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