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Храповицкому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Товарищ давний, вновь сосед,
          <w:br/>
          Приятный, острый Храповицкой!
          <w:br/>
          Ты умный мне даешь совет,
          <w:br/>
          Чтобы владычице киргизской
          <w:br/>
          Я песни пел
          <w:br/>
          И лирой ей хвалы гремел.
          <w:br/>
          Так, так, — за средственны стишки
          <w:br/>
          Монисты, гривны, ожерелья,
          <w:br/>
          Бесценны перстни, камешки
          <w:br/>
          Я брал с нее бы за безделья
          <w:br/>
          И был — гудком —
          <w:br/>
          Давно Мурза с большим усом.
          <w:br/>
          Но ежели наложен долг
          <w:br/>
          Мне от судеб и вышня трона,
          <w:br/>
          Чтоб не лучистый милый бог
          <w:br/>
          С высот лазурна Геликона
          <w:br/>
          Меня внушал,
          <w:br/>
          Но я экстракты б сочинял,
          <w:br/>
          Был чтец и пономарь Фемиды
          <w:br/>
          И ей служил пред алтарем;
          <w:br/>
          Как омофором от обиды
          <w:br/>
          Одних покрыв, других мечом
          <w:br/>
          Своим страшит
          <w:br/>
          И счастье всем она дарит, —
          <w:br/>
          То как Якобия оставить,
          <w:br/>
          Которого весь мир теснит?
          <w:br/>
          Как Логинова дать оправить,
          <w:br/>
          Который золотом гремит?
          <w:br/>
          Богов певец
          <w:br/>
          Не будет никогда подлец.
          <w:br/>
          Ты сам со временем осудишь
          <w:br/>
          Меня за мглистый фимиам;
          <w:br/>
          За правду ж чтить меня ты будешь,
          <w:br/>
          Она любезна всем векам;
          <w:br/>
          В ее венце
          <w:br/>
          Светлее царское лице.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2022-03-22T11:34:08+03:00</dcterms:created>
  <dcterms:modified xsi:type="dcterms:W3CDTF">2022-03-22T11:34:08+03:00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