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 твоя мерещится работа,
          <w:br/>
          Твои благословенные труды:
          <w:br/>
          Лип, навсегда осенних, позолота
          <w:br/>
          И синь сегодня созданной воды.
          <w:br/>
          <w:br/>
          Подумай, и тончайшая дремота
          <w:br/>
          Уже ведет меня в твои сады,
          <w:br/>
          Где, каждого пугаясь поворота,
          <w:br/>
          В беспамятстве ищу твои следы.
          <w:br/>
          <w:br/>
          Войду ли я под свод преображенный,
          <w:br/>
          Твоей рукою в небо превращенный,
          <w:br/>
          Чтоб остудился мой постылый жар?..
          <w:br/>
          <w:br/>
          Там стану я блаженною навеки
          <w:br/>
          И, раскаленные смежая веки,
          <w:br/>
          Там снова обрету я слезный дар.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2021-11-11T03:24:50+03:00</dcterms:created>
  <dcterms:modified xsi:type="dcterms:W3CDTF">2021-11-11T03:24:50+03:00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