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мух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Бьет крылом седой петух,
          <w:br/>
          Ночь повсюду наступает.
          <w:br/>
          Как звезда, царица мух
          <w:br/>
          Над болотом пролетает.
          <w:br/>
          Бьется крылышком отвесным
          <w:br/>
          Остов тела, обнажен,
          <w:br/>
          На груди пентакль чудесный
          <w:br/>
          Весь в лучах изображен.
          <w:br/>
          На груди пентакль печальный
          <w:br/>
          Между двух прозрачных крыл,
          <w:br/>
          Словно знак первоначальный
          <w:br/>
          Неразгаданных могил.
          <w:br/>
          Есть в болоте странный мох,
          <w:br/>
          Тонок, розов, многоног,
          <w:br/>
          Весь прозрачный, чуть живой,
          <w:br/>
          Презираемый травой.
          <w:br/>
          Сирота, чудесный житель
          <w:br/>
          Удаленных бедных мест,
          <w:br/>
          Это он сулит обитель
          <w:br/>
          Мухе, реющей окрест.
          <w:br/>
          Муха, вся стуча крыламя,
          <w:br/>
          Мускул грудки развернув,
          <w:br/>
          Опускается кругами
          <w:br/>
          На болота влажный туф.
          <w:br/>
          Если ты, мечтой томим,
          <w:br/>
          Знаешь слово Элоим,
          <w:br/>
          Муху странную бери,
          <w:br/>
          Муху в банку посади,
          <w:br/>
          С банкой по полю ходи,
          <w:br/>
          За приметами следи.
          <w:br/>
          Если муха чуть шумит —
          <w:br/>
          Под ногою медь лежит.
          <w:br/>
          Если усиком ведет —
          <w:br/>
          К серебру тебя зовет.
          <w:br/>
          Если хлопает крылом —
          <w:br/>
          Под ногами злата ком.
          <w:br/>
          Тихо-тихо ночь ступает,
          <w:br/>
          Слышен запах тополей.
          <w:br/>
          Меркнет дух мой, замирает
          <w:br/>
          Между сосен и полей.
          <w:br/>
          Спят печальные болота,
          <w:br/>
          Шевелятся корни трав.
          <w:br/>
          На кладбище стонет кто-то
          <w:br/>
          Телом к холмику припав.
          <w:br/>
          Кто-то стонет, кто-то плачет,
          <w:br/>
          Льются звезды с высоты.
          <w:br/>
          Вот уж мох вдали маячит.
          <w:br/>
          Муха, муха, где же ты?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2022-03-18T22:00:45+03:00</dcterms:created>
  <dcterms:modified xsi:type="dcterms:W3CDTF">2022-03-18T22:00:45+03:00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