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Царство небесное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Рыцарям честным идейного мужества,
          <w:br/>
          Всем за свободу свершившим чудесное,
          <w:br/>
          Павшим со славой за дело содружества —
          <w:br/>
          Царство небесное.
          <w:br/>
          Верным и любящим гражданам нации,
          <w:br/>
          Объединенным могилою тесною,
          <w:br/>
          Детям сознательным цивилизации —
          <w:br/>
          Царство небесное.
          <w:br/>
          Всем закаленным в стремлении пламени,
          <w:br/>
          Всем, испытавшим мучения крестные,
          <w:br/>
          Витязям доблестным честного знамени —
          <w:br/>
          Царство небесное.
          <w:br/>
          Вечная слава героям несдавшимся!
          <w:br/>
          Вечная память и имя известное!
          <w:br/>
          Всем потрудившимся, всем исстрадавшимся
          <w:br/>
          Царство небесное.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2022-03-22T10:52:29+03:00</dcterms:created>
  <dcterms:modified xsi:type="dcterms:W3CDTF">2022-03-22T10:52:29+03:00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