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Цвети, безумная агава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Цвети, безумная агава,
          <w:br/>
          Цветеньем празнуй свой конец.
          <w:br/>
          Цветочный пышный твой венец
          <w:br/>
          Вещает смерть тебе, агава.
          <w:br/>
          Твоя любовь тебе отрава,
          <w:br/>
          Твой сахар — жесткий леденец.
          <w:br/>
          Цвети, безумная агава,
          <w:br/>
          Цветеньем празднуй свой конец.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2022-03-19T08:29:35+03:00</dcterms:created>
  <dcterms:modified xsi:type="dcterms:W3CDTF">2022-03-19T08:29:35+03:00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