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случалось — в роще темной,
          <w:br/>
          В траве весенней, молодой,
          <w:br/>
          Найти цветок простой и скромный?
          <w:br/>
          (Ты был один — в стране чужой.)
          <w:br/>
          <w:br/>
          Он ждал тебя — в траве росистой
          <w:br/>
          Он одиноко расцветал...
          <w:br/>
          И для тебя свой запах чистый,
          <w:br/>
          Свой первый запах сберегал.
          <w:br/>
          <w:br/>
          И ты срываешь стебель зыбкой.
          <w:br/>
          В петлицу бережной рукой
          <w:br/>
          Вдеваешь, с медленной улыбкой,
          <w:br/>
          Цветок, погубленный тобой.
          <w:br/>
          <w:br/>
          И вот, идешь дорогой пыльной;
          <w:br/>
          Кругом — всё поле сожжено,
          <w:br/>
          Струится с неба жар обильный,
          <w:br/>
          А твой цветок завял давно.
          <w:br/>
          <w:br/>
          Он вырастал в тени спокойной,
          <w:br/>
          Питался утренним дождем
          <w:br/>
          И был заеден пылью знойной,
          <w:br/>
          Спален полуденным лучом.
          <w:br/>
          <w:br/>
          Так что ж? напрасно сожаленье!
          <w:br/>
          Знать, он был создан для того,
          <w:br/>
          Чтобы побыть одно мгновенье
          <w:br/>
          В соседстве сердца твоего.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2021-11-10T13:23:15+03:00</dcterms:created>
  <dcterms:modified xsi:type="dcterms:W3CDTF">2021-11-10T13:23:15+03:00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