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Сахары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вонзится молния в песок,
          <w:br/>
           Спекаются песчинки при ударе
          <w:br/>
           И возникает каменный цветок
          <w:br/>
           В зыбучей гофрированной Сахаре.
          <w:br/>
           Я повидал зеленую зарю,
          <w:br/>
           И миражи, и караван в пустыне,
          <w:br/>
           И каменную розу подарю
          <w:br/>
           Той, что в глаза мои не смотрит ныне.
          <w:br/>
           А где же влажный бархат роз живых,
          <w:br/>
           С которыми тебя встречал всегда я?
          <w:br/>
           Меж твердых лепестков цветов моих
          <w:br/>
           Гнездится не роса, а пыль седая.
          <w:br/>
           Смеяться надо мною не спеши,
          <w:br/>
           Я говорю по-честному, без позы:
          <w:br/>
           В пустыне выжженной моей души
          <w:br/>
           Остались только каменные розы.
          <w:br/>
           Иду, иду… Вокруг песок, песок,
          <w:br/>
           И молнии его кинжалят злобно.
          <w:br/>
           Вдохнуть былую нежность в лепесток
          <w:br/>
           Застывшей розы —
          <w:br/>
           Ты одна способна.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2022-04-23T19:50:56+03:00</dcterms:created>
  <dcterms:modified xsi:type="dcterms:W3CDTF">2022-04-23T19:50:56+03:00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