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мне говорят прощай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мне говорят — прощай,
          <w:br/>
          Головками склоняясь ниже,
          <w:br/>
          Что я навеки не увижу
          <w:br/>
          Ее лицо и отчий край.
          <w:br/>
          <w:br/>
          Любимая, ну, что ж! Ну, что ж!
          <w:br/>
          Я видел их и видел землю,
          <w:br/>
          И эту гробовую дрожь
          <w:br/>
          Как ласку новую приемлю.
          <w:br/>
          <w:br/>
          И потому, что я постиг
          <w:br/>
          Всю жизнь, пройдя с улыбкой мимо,-
          <w:br/>
          Я говорю на каждый миг,
          <w:br/>
          Что все на свете повторимо.
          <w:br/>
          <w:br/>
          Не все ль равно — придет другой,
          <w:br/>
          Печаль ушедшего не сгложет,
          <w:br/>
          Оставленной и дорогой
          <w:br/>
          Пришедший лучше песню сложит.
          <w:br/>
          <w:br/>
          И, песне внемля в тишине,
          <w:br/>
          Любимая с другим любимым,
          <w:br/>
          Быть может, вспомнит обо мне
          <w:br/>
          Как о цветке неповторимом.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2022-03-17T19:47:23+03:00</dcterms:created>
  <dcterms:modified xsi:type="dcterms:W3CDTF">2022-03-17T19:47:23+03:00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