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Цветёт весёлый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Цветёт весёлый сад
          <w:br/>
          В безмолвии ограды.
          <w:br/>
          Увидеть нежный взгляд
          <w:br/>
          Кусты и птицы рады.
          <w:br/>
          С высокого крыльца
          <w:br/>
          Походкою царицы
          <w:br/>
          Несёт она зарницы
          <w:br/>
          Над розами лица.
          <w:br/>
          Как сказка голубая,
          <w:br/>
          Ушла от ярких в тень,
          <w:br/>
          Рукою нагибая
          <w:br/>
          Коварную сирень.
          <w:br/>
          Сиреневые сказки
          <w:br/>
          Понятней, чем слова.
          <w:br/>
          Кружится голова,
          <w:br/>
          И руки жаждут ласки.
          <w:br/>
          Она идёт в поля,
          <w:br/>
          Шумят её одежды.
          <w:br/>
          Угретая земля
          <w:br/>
          Цветёт в лучах надежды,
          <w:br/>
          И зелень влажных трав
          <w:br/>
          Под жгучей лаской змия, —
          <w:br/>
          О сладости благие
          <w:br/>
          Развеянных отрав!
          <w:br/>
          Идёт к реке весёлой,
          <w:br/>
          По мягким берегам.
          <w:br/>
          Развейся, зной тяжёлый,
          <w:br/>
          По долам, по лугам!
          <w:br/>
          Истома грёз и лени
          <w:br/>
          В одеждах на песке,
          <w:br/>
          И тихий смех в реке,
          <w:br/>
          Лобзающей колени.
          <w:br/>
          Но только злой дракон
          <w:br/>
          На тело смотрит сонный,
          <w:br/>
          А где же, где же он,
          <w:br/>
          Желанный и влюблённый?
          <w:br/>
          Опять идти одной,
          <w:br/>
          Закутанной в одежды,
          <w:br/>
          Сквозь яркие надежды
          <w:br/>
          В истомный, томный зной.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2022-03-23T23:42:58+03:00</dcterms:created>
  <dcterms:modified xsi:type="dcterms:W3CDTF">2022-03-23T23:42:58+03:00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