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Целовать твою ножку, о веселья царица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Целовать твою ножку, о веселья царица,
          <w:br/>
           Много слаще, чем губы полусонной девицы!
          <w:br/>
           День-деньской я капризам всем твоим потакаю,
          <w:br/>
           Чтобы звездной ночью мне с любимой слиться.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2022-04-22T07:34:22+03:00</dcterms:created>
  <dcterms:modified xsi:type="dcterms:W3CDTF">2022-04-22T07:34:22+03:00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