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Целуйте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Целуйте руки
          <w:br/>
          У нежных дев,
          <w:br/>
          Широкий плащ разлуки
          <w:br/>
          На них надев.
          <w:br/>
          Целуйте плечи
          <w:br/>
          У милых жён, —
          <w:br/>
          Покой блаженной встречи
          <w:br/>
          Им возведён.
          <w:br/>
          Целуйте ноги
          <w:br/>
          У матерей, —
          <w:br/>
          Над ними бич тревоги
          <w:br/>
          За их детей.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2022-03-20T05:03:09+03:00</dcterms:created>
  <dcterms:modified xsi:type="dcterms:W3CDTF">2022-03-20T05:03:09+03:00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