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"Целый год не дрожало окно..."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год не дрожало окно,
          <w:br/>
          Не звенела тяжелая дверь;
          <w:br/>
          Всё забылось - забылось давно,
          <w:br/>
          И она отворилась теперь.
          <w:br/>
          <w:br/>
          Суетились, поспешно крестясь...
          <w:br/>
          Выносили серебряный гроб...
          <w:br/>
          И старуха, за ручку держась,
          <w:br/>
          Спотыкалась о снежный сугроб.
          <w:br/>
          <w:br/>
          Равнодушные лица толпы,
          <w:br/>
          Любопытных соседей набег...
          <w:br/>
          И кругом протоптали тропы,
          <w:br/>
          Осквернив целомудренный снег.
          <w:br/>
          <w:br/>
          Но, ложась в снеговую постель,
          <w:br/>
          Услыхал заключенный в гробу,
          <w:br/>
          Как вдали запевала метель,
          <w:br/>
          К небесам подымая трубу.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2021-11-11T14:32:45+03:00</dcterms:created>
  <dcterms:modified xsi:type="dcterms:W3CDTF">2021-11-11T14:32:45+03:00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