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Цунами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Пословица звучит витиевато:
          <w:br/>
          Не восхищайся прошлогодним небом,-
          <w:br/>
          Не возвращайся - где был рай когда-то,
          <w:br/>
          И брось дурить - иди туда, где не был!
          <w:br/>
          <w:br/>
          	Там что творит одна природа с нами!
          <w:br/>
          	Туда добраться трудно и молве.
          <w:br/>
          	Там каждый встречный - что ему цунами! -
          <w:br/>
          	Со штормами в душе и в голове!
          <w:br/>
          <w:br/>
          Покой здесь, правда, ни за что не купишь -
          <w:br/>
          Но ты вернешься, говорят ребята,
          <w:br/>
          Наперекор пословице поступишь -
          <w:br/>
          Придешь туда, где встретил их когда-то!
          <w:br/>
          <w:br/>
          	Здесь что творит одна природа с нами!
          <w:br/>
          	Сюда добраться трудно и молве.
          <w:br/>
          	Здесь иногда рождаются цунами
          <w:br/>
          	И рушат все в душе и в голове!
          <w:br/>
          <w:br/>
          На море штиль, но в мире нет покоя -
          <w:br/>
          Локатор ищет цель за облаками.
          <w:br/>
          Тревога - если что-нибудь такое -
          <w:br/>
          Или сигнал: внимание - цунами!
          <w:br/>
          <w:br/>
          	Я нынче поднимаю тост с друзьями!
          <w:br/>
          	Цунами - равнодушная волна.
          <w:br/>
          	Бывают беды пострашней цунами
          <w:br/>
          	И - радости сильнее, чем она!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2021-11-11T04:00:16+03:00</dcterms:created>
  <dcterms:modified xsi:type="dcterms:W3CDTF">2021-11-11T04:00:16+03:00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