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Цыганку женщина дарила,
          <w:br/>
           И говорила:
          <w:br/>
           Рабѣнка я имѣть хочу,
          <w:br/>
           Ты здѣлай мнѣ, я ето заплачу-
          <w:br/>
           Цыганка говоритъ на ету рѣчь погану:
          <w:br/>
           Поди къ цыгану.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2022-04-22T02:33:56+03:00</dcterms:created>
  <dcterms:modified xsi:type="dcterms:W3CDTF">2022-04-22T02:33:56+03:00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