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Цыганская 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Камнем грусть весит на мне, в омут меня тянет,-
          <w:br/>
          Отчего любое слово больно нынче ранит?
          <w:br/>
          Просто где-то рядом встали табором цыгане
          <w:br/>
          И тревожат душу вечерами.
          <w:br/>
          <w:br/>
          	И, как струны, поют тополя.
          <w:br/>
          	Ля-ля-ля-ля, ля-ля, ля-ля-ля-ля!
          <w:br/>
          	И звенит, как гитара, земля.
          <w:br/>
          	Ля-ля-ля-ля, ля-ля, ля-ля-ля-ля!
          <w:br/>
          <w:br/>
          Утоплю тоску в реке, украду хоть ночь я,-
          <w:br/>
          Там в степи костры горят и пламя меня манит.
          <w:br/>
          Душу и рубаху - эх! - растерзаю в клочья,-
          <w:br/>
          Только пособите мне, цыгане!
          <w:br/>
          <w:br/>
          	Прогуляю я все до рубля!
          <w:br/>
          	Ля-ля-ля-ля, ля-ля, ля-ля-ля-ля!
          <w:br/>
          	Пусть поет мне цыганка, шаля.
          <w:br/>
          	Ля-ля-ля-ля, ля-ля, ля-ля-ля-ля!
          <w:br/>
          <w:br/>
          Все уснувшее во мне - струны вновь разбудят,
          <w:br/>
          Все поросшее быльем - да расцветет цветами!
          <w:br/>
          Люди добрые простят, а злые - пусть осудят,-
          <w:br/>
          Я, цыгане, жить останусь с вами!
          <w:br/>
          <w:br/>
          	Ты меня не дождешься, петля!
          <w:br/>
          	Ля-ля-ля-ля, ля-ля, ля-ля-ля-ля!
          <w:br/>
          	Лейся, песня, как дождь на поля!
          <w:br/>
          	Ля-ля-ля-ля, ля-ля, ля-ля-ля-ля!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2021-11-11T04:00:19+03:00</dcterms:created>
  <dcterms:modified xsi:type="dcterms:W3CDTF">2021-11-11T04:00:19+03:00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