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Час меланхолии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Меня ничто не веселит,
          <w:br/>
           Я счастья под луной не знаю —
          <w:br/>
           Средь игр лишь горести встречаю,
          <w:br/>
           Покой всегда меня бежит.
          <w:br/>
           Увы! в мечтаниях одних
          <w:br/>
           Зарю дней ясных представляю,
          <w:br/>
           Но где она, того не знаю.
          <w:br/>
           С собою сам, в слезах моих,
          <w:br/>
           Себе отраду обретаю.
          <w:br/>
           Ничто мне в мире сем не льстит,
          <w:br/>
           Средь юности тоской убит.
          <w:br/>
           Увы! не знаю наслаждений,
          <w:br/>
           Любви опасных обольщений.
          <w:br/>
           Для красоты и дев младых —
          <w:br/>
           Угас мой взор, огнь чувств моих,
          <w:br/>
           И время медленной рукою
          <w:br/>
           Длит жизнь. Под тучей громовою
          <w:br/>
           Удел мой горесть испытать.
          <w:br/>
           Стремлюсь я к вечному покою,
          <w:br/>
           Хочу под гробовой доскою,
          <w:br/>
           Что есть бессмертие, узнать.
          <w:br/>
           Почто мне в цвете дней моих
          <w:br/>
           Страдать назначено судьбою?
          <w:br/>
           Надежда, я забыт тобою,
          <w:br/>
           Не вижу радостей твоих.
          <w:br/>
           О друг, товарищ огорченный,
          <w:br/>
           Почто не вместе я с тобой?
          <w:br/>
           Почто час грозный, роковой,
          <w:br/>
           Час гибельных моих мучений
          <w:br/>
           Делить не можешь ты со мной?
          <w:br/>
           Сей ад в душе, тоска сердечна,
          <w:br/>
           Предчувства глас — быть может, вечно
          <w:br/>
           Я не увижуся с тобой.
          <w:br/>
           Мой гроб открыт, и червь голодный
          <w:br/>
           Спешит мой синий труп глодать,
          <w:br/>
           Скелет останется лежать
          <w:br/>
           В могиле мрачной и холодной;
          <w:br/>
           Не буду я тогда роптать
          <w:br/>
           На рок бесчувственный, жестокий —
          <w:br/>
           Я буду мертвый, одинокий…
          <w:br/>
           Но буду ль я тогда страдать?
          <w:br/>
           Никто винить меня не будет,
          <w:br/>
           Враги забудут осуждать
          <w:br/>
           И — следственно — могу ль роптать,
          <w:br/>
           Что недруг мой меня забудет?
          <w:br/>
           Я зла не сделал никому,
          <w:br/>
           И зло казалось мне загадкой,
          <w:br/>
           Я часто слезы лил украдкой —
          <w:br/>
           И сердцу верил одному;
          <w:br/>
           В душе моей явились страсти,
          <w:br/>
           И счастья свет, как миг, протек,
          <w:br/>
           Со тьмой явилися напасти,—
          <w:br/>
           Неумолим жестокий рок!
          <w:br/>
           Злой яд кипит в душе моей
          <w:br/>
           И дух унынием томится.
          <w:br/>
           Ах! Долго ль казнь моя продлится,
          <w:br/>
           Дождуся ль в жизни ясных дней?..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2022-04-22T03:05:06+03:00</dcterms:created>
  <dcterms:modified xsi:type="dcterms:W3CDTF">2022-04-22T03:05:06+03:00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