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 победы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опять пришёл — глядит презрительно
          <w:br/>
          (Кто — не знаю, просто Он, в плаще)
          <w:br/>
          И смеётся: «Это утомительно,
          <w:br/>
          Надо кончить — силою вещей.
          <w:br/>
          Я устал следить за жалкой битвою,
          <w:br/>
          А мои минуты на счету.
          <w:br/>
          Целы, не разорваны круги твои,
          <w:br/>
          Ни один не вытянут в черту.
          <w:br/>
          <w:br/>
          Иль душа доселе не отгрезила?
          <w:br/>
          Я мечтаний долгих не люблю.
          <w:br/>
          Кольца очугуню, ожелезю я
          <w:br/>
          И надежно скрепы заклеплю».
          <w:br/>
          <w:br/>
          Снял перчатки он с улыбкой гадкою
          <w:br/>
          И схватился за концы кольца…
          <w:br/>
          Но его же чёрною перчаткою
          <w:br/>
          Я в лицо ударил пришлеца.
          <w:br/>
          <w:br/>
          Нет! Лишь кровью может быть запаяно
          <w:br/>
          И распаяно моё кольцо!..
          <w:br/>
          Плащ упал, отвеянный нечаянно,
          <w:br/>
          Обнажая мёртвое лицо.
          <w:br/>
          <w:br/>
          Я взглянул в глаза его знакомые,
          <w:br/>
          Я взглянул… И сник он в пустоту.
          <w:br/>
          В этот час победное кольцо моё
          <w:br/>
          В огненную выгнулось черту.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2022-03-21T13:23:27+03:00</dcterms:created>
  <dcterms:modified xsi:type="dcterms:W3CDTF">2022-03-21T13:23:27+03:00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