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мысли люты!
          <w:br/>
           Кончается мое
          <w:br/>
           На свете бытие,
          <w:br/>
           Преходит житие,
          <w:br/>
           Пришли последние минуты,
          <w:br/>
           Пришел ко мне тот час,
          <w:br/>
           Который преселяет нас
          <w:br/>
           Во мрачну бесконечность.
          <w:br/>
           Отверста моему смятенну духу вечность:
          <w:br/>
           Погаснут данные мне искры божества,
          <w:br/>
           Потухнут мысли все и чувство вещества,
          <w:br/>
           В ничто преобращусь навек из существа;
          <w:br/>
           Престрашною судьбою
          <w:br/>
           Расстанусь навсегда
          <w:br/>
           Со светом и с собою,
          <w:br/>
           Засну, и не проснуся никогда.
          <w:br/>
           На то ль я, боже мой, произведен тобою,
          <w:br/>
           Чтоб сей вкусил я страх
          <w:br/>
           И претворился в прах?
          <w:br/>
           Щедролюбивая и всемогуща сила
          <w:br/>
           Нельзя, чтоб действие лютейшее сносила —
          <w:br/>
           Восстану я опять.
          <w:br/>
           Но, ах, возможно ли исчезнуть и восстать?
          <w:br/>
           Когда есть бог, возможно,
          <w:br/>
           А бог, конечно, есть, мы знаем то неложно.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2022-04-24T20:43:02+03:00</dcterms:created>
  <dcterms:modified xsi:type="dcterms:W3CDTF">2022-04-24T20:43:02+03:00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