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"Часовая стрелка близится к полночи..."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Часовая стрелка близится к полночи.
          <w:br/>
          Светлою волною всколыхнулись свечи.
          <w:br/>
          Темною волною всколыхнулись думы.
          <w:br/>
          С Новым годом, сердце! Я люблю вас тайно,
          <w:br/>
          Вечера глухие, улицы немые.
          <w:br/>
          Я люблю вас тайно, темная подруга
          <w:br/>
          Юности порочной, жизни догоревшей.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2021-11-11T14:32:50+03:00</dcterms:created>
  <dcterms:modified xsi:type="dcterms:W3CDTF">2021-11-11T14:32:50+03:00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