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Часовой на посту должен твердо стоять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Часовой на посту должен твердо стоять:
          <w:br/>
           У тебя молодые здоровые руки,
          <w:br/>
           Ты не вправе на мир и на Бога роптать, —
          <w:br/>
           Ты рожден для труда, не для призрачной муки.
          <w:br/>
           Надоели нам вечные стоны твои;
          <w:br/>
           Постыдись! Неужель ты умеешь, как дева,
          <w:br/>
           Лишь вздыхать при луне о погибшей любви,
          <w:br/>
           Неужель в тебе нет ни отваги, ни гнева!
          <w:br/>
           О, поверь, – если в битву с могучим врагом,
          <w:br/>
           Презирая мученья, ты кинешься смело,
          <w:br/>
           Полон жгучей любовью, враждой и стыдом,
          <w:br/>
           Если жизнь ты отдашь за великое дело, —
          <w:br/>
           Будут детской игрою казаться тебе
          <w:br/>
           Твои прежние песни, мечты и страданья,
          <w:br/>
           Ты смертельные раны забудешь в борьбе,
          <w:br/>
           Вместо жалоб и слез и проклятий судьбе —
          <w:br/>
           Ты в крови будешь петь светлый гимн упованья!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2022-04-22T17:02:29+03:00</dcterms:created>
  <dcterms:modified xsi:type="dcterms:W3CDTF">2022-04-22T17:02:29+03:00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