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Часы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с любимою сижу,<w:br/> На лицо ее гляжу,<w:br/> Мы щебечем и поем<w:br/> И толкуем о своем.<w:br/><w:br/>Я любимою моей<w:br/> Не обижен &mdash; дорог ей.<w:br/> Лепестки ее ресниц<w:br/> От смущенья смотрят вниз.<w:br/><w:br/>У любимой бровь дугой,<w:br/> Льются волосы волной,<w:br/> Но меня разит сильней<w:br/> Взгляд красавицы моей.<w:br/><w:br/>Предо мной сидит она,<w:br/> Улыбаясь, как весна,<w:br/> Лишь одно меня томит,&mdash;<w:br/> Вечно милая спешит.<w:br/><w:br/>Торопясь уйти назад,<w:br/> Все глядит на циферблат.<w:br/> Молвит: &#171;Нагулялась тут&#187;,<w:br/> Или молвит: &#171;Дома ждут&#187;.<w:br/><w:br/>А часы ведут свой счет.<w:br/> (Кто их к черту разберет!)<w:br/> Мерный стук &mdash; несносен он,<w:br/> Как церковный скучный звон.<w:br/><w:br/>&mdash; Не прощайся, &mdash; говорю. &mdash;<w:br/> Очень рано,&mdash; говорю.<w:br/> Верит милая часам:<w:br/> &mdash; Мне пора! Ты видишь сам!<w:br/><w:br/>Мне терпеть не стало сил,&mdash;<w:br/> За язык часы схватил,<w:br/> Пусть научатся молчать,<w:br/> Нас не станут разлучать.<w:br/><w:br/>&mdash; Чтобы нам счастливей быть,<w:br/> Ты должна часы забыть!..&mdash;<w:br/> И не видели мы, нет,<w:br/> Как зарозовел рассвет.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2022-04-22T08:08:56+03:00</dcterms:created>
  <dcterms:modified xsi:type="dcterms:W3CDTF">2022-04-22T08:08:56+03:00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