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Челобитная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былые сорванец,
          <w:br/>
           Весельчак и веселитель,
          <w:br/>
           А теперь Москвы строитель,
          <w:br/>
           И сенатор, и делец,
          <w:br/>
           О мой давний покровитель,
          <w:br/>
           Сохрани меня, отец,
          <w:br/>
           От соседства шумной тучи
          <w:br/>
           Полицейской саранчи,
          <w:br/>
           И торчащей каланчи,
          <w:br/>
           И пожарных труб и крючий.
          <w:br/>
           То есть, попросту сказать:
          <w:br/>
           Помоги в казну продать
          <w:br/>
           За сто тысяч дом богатый,
          <w:br/>
           Величавые палаты,
          <w:br/>
           Мой пречистенский дворец.
          <w:br/>
           Тесен он для партизана:
          <w:br/>
           Сотоварищ урагана,
          <w:br/>
           Я люблю, казак-боец,
          <w:br/>
           Дом без окон, без крылец,
          <w:br/>
           Без дверей и стен кирпичных,
          <w:br/>
           Дом разгулов безграничных
          <w:br/>
           И налетов удалых,
          <w:br/>
           Где могу гостей моих
          <w:br/>
           Принимать картечью в ухо,
          <w:br/>
           Пулей в лоб иль пикой в брюхо.
          <w:br/>
           Друг, вот истинный мой дом!
          <w:br/>
           Он везде,- но скучно в нем;
          <w:br/>
           Нет гостей для угощенья.
          <w:br/>
           Подожду… а ты пока
          <w:br/>
           Вникни в просьбу казака
          <w:br/>
           И уважь его моленье.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2022-04-22T05:56:57+03:00</dcterms:created>
  <dcterms:modified xsi:type="dcterms:W3CDTF">2022-04-22T05:56:57+03:00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