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Человека убили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Помню дальнюю балку,<w:br/>мостик ветхий, гнилой<w:br/>и летящую бабу<w:br/>на кобыле гнедой.<w:br/>В сером облаке пыли,<w:br/>некрасива, бледна,<w:br/>&laquo;Человека убили!&raquo; —<w:br/>прокричала она.<w:br/>Я забыть не сумею,<w:br/>покуда живу,<w:br/>как бежали за нею,<w:br/>бросив косы в траву.<w:br/>Он, печальный и странный,<w:br/>лежал за бугром<w:br/>с незаметною раной<w:br/>под последним ребром.<w:br/>Был он кем-то безвинно<w:br/>из-за денег убит...<w:br/>Помню темную глину,<w:br/>слышу цокот копыт.<w:br/>Бабу в облаке пыли<w:br/>вижу я и во сне.<w:br/>&laquo;Человека убили!&raquo; —<w:br/>крик истошный во мне.<w:br/><w:br/>Трудно жить мне на свете,<w:br/>трудно слышать тот крик.<w:br/>К человеческой смерти<w:br/>я еще не привык.<w:br/>Не однажды я видел,<w:br/>как о том ни тужи,<w:br/>незаметную гибель<w:br/>человечьей души.<w:br/>И в товарище старшем<w:br/>среди суеты<w:br/>мне угадывать страшно<w:br/>неживые черты.<w:br/>Видеть это не в силе.<w:br/>Стиснув зубы, молчу.<w:br/>&laquo;Человека убили!&raquo; —<w:br/>я вот-вот закричу.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2021-11-11T04:52:51+03:00</dcterms:created>
  <dcterms:modified xsi:type="dcterms:W3CDTF">2021-11-11T04:52:51+03:00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