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Человечек с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Человечек с луны
          <w:br/>
          Упал с вышины
          <w:br/>
          И спросил, как пройти ему в Норич.
          <w:br/>
          Купил он пирог
          <w:br/>
          И горло обжег, —
          <w:br/>
          Такую почувствовал горечь!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2022-03-21T14:16:25+03:00</dcterms:created>
  <dcterms:modified xsi:type="dcterms:W3CDTF">2022-03-21T14:16:25+03:00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