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хуже этот век предшествующих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хуже этот век предшествующих? Разве
          <w:br/>
          Тем, что в чаду печали и тревог
          <w:br/>
          Он к самой черной прикоснулся язве,
          <w:br/>
          Но исцелить ее не мог.
          <w:br/>
          <w:br/>
          Еще на западе земное солнце светит
          <w:br/>
          И кровли городов в его лучах блестят,
          <w:br/>
          А здесь уж белая дома крестами метит
          <w:br/>
          И кличет воронов, и вороны летят.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2022-03-19T19:40:23+03:00</dcterms:created>
  <dcterms:modified xsi:type="dcterms:W3CDTF">2022-03-19T19:40:23+03:00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