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ни странно это слышать, все же истина верна: —
          <w:br/>
          Свет противник, мрак помощник прорастанию зерна.
          <w:br/>
          Под землею призрак жизни должен выждать нужный срок,
          <w:br/>
          Чтобы колос золотистый из него родиться мог.
          <w:br/>
          В черной тьме биенье жизни, зелень бледная, росток,
          <w:br/>
          Лишь за этим стебель, колос, пышность зерен, желтый сок.
          <w:br/>
          Мировой цветок, который назван Солнцем меж людей,
          <w:br/>
          Утомясь, уходит в горы, или в глубь ночных морей.
          <w:br/>
          Но, побывши в сонном мраке, в час рассвета, после грез,
          <w:br/>
          Он горит пышнее, чем маки, ярче самых пышных роз.
          <w:br/>
          Черный уголь — символ жизни, а не смерти для меня: —
          <w:br/>
          Был Огонь здесь, говорю я, будет вновь напев Огня,
          <w:br/>
          И не черный ли нам уголь, чтоб украсить светлый час,
          <w:br/>
          Из себя произрождает ярко-праздничный алмаз.
          <w:br/>
          Все цвета в одном согласны входят все они — в цветы.
          <w:br/>
          Черной тьме привет мой светлый мой светлый, в Литургии Красоты!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2022-03-25T07:48:06+03:00</dcterms:created>
  <dcterms:modified xsi:type="dcterms:W3CDTF">2022-03-25T07:48:06+03:00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