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Чернышевский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Сто довоенных
          <w:br/>
           внушительных лет
          <w:br/>
           стоял
          <w:br/>
           Императорский университет.
          <w:br/>
           Стоял,
          <w:br/>
           положив угла во главу
          <w:br/>
           умов просвещенье
          <w:br/>
           и точность наук.
          <w:br/>
           Но точны ль
          <w:br/>
           пределы научных границ
          <w:br/>
           в ветрах
          <w:br/>
           перелистываемых страниц?
          <w:br/>
           Не только наука,
          <w:br/>
           не только зудеж,—
          <w:br/>
           когда-то
          <w:br/>
           здесь буйствовала молодежь.
          <w:br/>
           Седые ученые
          <w:br/>
           в белых кудрях
          <w:br/>
           немало испытывали
          <w:br/>
           передряг.
          <w:br/>
           Жандармские шпоры
          <w:br/>
           вонзали свой звон
          <w:br/>
           в гражданские споры
          <w:br/>
           ученых персон.
          <w:br/>
           Фельдъегерь,
          <w:br/>
           тех споров конца не дождав,
          <w:br/>
           их в тряской телеге
          <w:br/>
           сопровождал.
          <w:br/>
           И дальше,
          <w:br/>
           за шорох печористых рек,
          <w:br/>
           конвойным их вел
          <w:br/>
           девятнадцатый век.
          <w:br/>
           Но споров тех пылких
          <w:br/>
           обрывки,
          <w:br/>
           обмылки
          <w:br/>
           летели, как эхо,
          <w:br/>
           обратно из ссылки.
          <w:br/>
           И их диссертаций изорванных
          <w:br/>
           клочья,
          <w:br/>
           когда еще ты не вставал,
          <w:br/>
           пролетарий,
          <w:br/>
           над синими льдами,
          <w:br/>
           над царственной ночью,
          <w:br/>
           над снами твоими,
          <w:br/>
           кружась, пролетали.
          <w:br/>
           Казалось бы — что это?
          <w:br/>
           Парень-рубаха,
          <w:br/>
           начитанник Гегеля
          <w:br/>
           и Фейербаха,
          <w:br/>
           не ждя для себя
          <w:br/>
           ни наград,
          <w:br/>
           ни хваленья,
          <w:br/>
           встал первым из равных
          <w:br/>
           на кряж поколенья.
          <w:br/>
           Да кряж ли?
          <w:br/>
           Смотрите —
          <w:br/>
           ведь мертвые краше
          <w:br/>
           того,
          <w:br/>
           кто цепями прикован у кряжа,
          <w:br/>
           того,
          <w:br/>
           кто, пятой самолюбье расплющив,
          <w:br/>
           под серенькой
          <w:br/>
           русского дождика
          <w:br/>
           хлющей
          <w:br/>
           стоит,
          <w:br/>
           объярмован позорной доскою,
          <w:br/>
           стоит,
          <w:br/>
           нагружен хомутовой тоскою.
          <w:br/>
           Дорога плохая,
          <w:br/>
           погода сырая…
          <w:br/>
           Вот так и стоит он,
          <w:br/>
           очки протирая,
          <w:br/>
           воды этой тише,
          <w:br/>
           травы этой ниже,
          <w:br/>
           к бревну издевательств
          <w:br/>
           плечо прислонивши…
          <w:br/>
           Сто довоенных
          <w:br/>
           томительных лет
          <w:br/>
           стоял
          <w:br/>
           Императорский университет.
          <w:br/>
           На север сея, стоял,
          <w:br/>
           и на юг
          <w:br/>
           умов просвещенье
          <w:br/>
           и точность наук.
          <w:br/>
           С наукой
          <w:br/>
           власть пополам поделя,
          <w:br/>
           хранили его тишину
          <w:br/>
           поделя…
          <w:br/>
           Студенты,
          <w:br/>
           чинной став чередой,
          <w:br/>
           входили
          <w:br/>
           в вылощенный коридор.
          <w:br/>
           По аудиториям
          <w:br/>
           шум голосов
          <w:br/>
           взмывал,
          <w:br/>
           замирал
          <w:br/>
           и сникал полосой.
          <w:br/>
           И хмурые своды
          <w:br/>
           смотрели сквозь сон
          <w:br/>
           на новые моды
          <w:br/>
           ученых персон.
          <w:br/>
           На длинные волосы,
          <w:br/>
           тайные речи,
          <w:br/>
           на косовороток
          <w:br/>
           подпольные встречи,
          <w:br/>
           на черные толпы
          <w:br/>
           глухим ноябрем,
          <w:br/>
           на росчерк затворов,
          <w:br/>
           на крики: «Умрем!»
          <w:br/>
           На взвитые к небу
          <w:br/>
           казацкие плети,
          <w:br/>
           на разноголосые
          <w:br/>
           гулы столетья,
          <w:br/>
           на выкрик,
          <w:br/>
           на высверк,
          <w:br/>
           на утренник тот,
          <w:br/>
           чьим блеском
          <w:br/>
           и время и песня
          <w:br/>
           цветет!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2022-04-23T22:45:38+03:00</dcterms:created>
  <dcterms:modified xsi:type="dcterms:W3CDTF">2022-04-23T22:45:38+03:00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