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Береги честь смолоду! —
          <w:br/>
           Справедливо слово то.
          <w:br/>
           Было много раз оно
          <w:br/>
           Там, где надо, сказано!..
          <w:br/>
          <w:br/>
          Но и в зрелые года
          <w:br/>
           Честь твоя — не ерунда,
          <w:br/>
           И ее — об этом речь —
          <w:br/>
           Тоже следует беречь!
          <w:br/>
          <w:br/>
          А в преклонном возрасте
          <w:br/>
           Честь дороже почести:
          <w:br/>
           Жизнь осмысленна, коль есть
          <w:br/>
           Сохранившаяся честь!
          <w:br/>
          <w:br/>
          Ну, а после? Ну, а после?..
          <w:br/>
           Если жизнь прошла без пользы,
          <w:br/>
           То от жизни толка чуть:
          <w:br/>
           Остается только жуть.
          <w:br/>
          <w:br/>
          Люди добрые, поверьте:
          <w:br/>
           Честь нужна и после смерти.
          <w:br/>
           Долговечней жизни честь —
          <w:br/>
           Это следует учесть!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2022-04-22T16:41:18+03:00</dcterms:created>
  <dcterms:modified xsi:type="dcterms:W3CDTF">2022-04-22T16:41:18+03:00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